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F1" w:rsidRPr="004E72BD" w:rsidRDefault="008972F1" w:rsidP="004E72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E72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E72BD">
        <w:rPr>
          <w:rFonts w:ascii="Times New Roman" w:hAnsi="Times New Roman" w:cs="Times New Roman"/>
          <w:b/>
          <w:sz w:val="24"/>
          <w:szCs w:val="24"/>
        </w:rPr>
        <w:t>İLİ          :</w:t>
      </w:r>
      <w:r w:rsidR="004E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2BD">
        <w:rPr>
          <w:rFonts w:ascii="Times New Roman" w:hAnsi="Times New Roman" w:cs="Times New Roman"/>
          <w:b/>
          <w:sz w:val="24"/>
          <w:szCs w:val="24"/>
        </w:rPr>
        <w:t>BURSA</w:t>
      </w:r>
      <w:proofErr w:type="gramEnd"/>
    </w:p>
    <w:p w:rsidR="008972F1" w:rsidRDefault="008972F1" w:rsidP="004E72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E72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E72BD">
        <w:rPr>
          <w:rFonts w:ascii="Times New Roman" w:hAnsi="Times New Roman" w:cs="Times New Roman"/>
          <w:b/>
          <w:sz w:val="24"/>
          <w:szCs w:val="24"/>
        </w:rPr>
        <w:t xml:space="preserve">TARİH  </w:t>
      </w:r>
      <w:r w:rsidR="004E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2BD">
        <w:rPr>
          <w:rFonts w:ascii="Times New Roman" w:hAnsi="Times New Roman" w:cs="Times New Roman"/>
          <w:b/>
          <w:sz w:val="24"/>
          <w:szCs w:val="24"/>
        </w:rPr>
        <w:t>:</w:t>
      </w:r>
      <w:r w:rsidR="008368FD">
        <w:rPr>
          <w:rFonts w:ascii="Times New Roman" w:hAnsi="Times New Roman" w:cs="Times New Roman"/>
          <w:b/>
          <w:sz w:val="24"/>
          <w:szCs w:val="24"/>
        </w:rPr>
        <w:t xml:space="preserve"> 02</w:t>
      </w:r>
      <w:proofErr w:type="gramEnd"/>
      <w:r w:rsidR="008368FD">
        <w:rPr>
          <w:rFonts w:ascii="Times New Roman" w:hAnsi="Times New Roman" w:cs="Times New Roman"/>
          <w:b/>
          <w:sz w:val="24"/>
          <w:szCs w:val="24"/>
        </w:rPr>
        <w:t>.02.2018</w:t>
      </w:r>
    </w:p>
    <w:p w:rsidR="004E72BD" w:rsidRPr="004E72BD" w:rsidRDefault="004E72BD" w:rsidP="004E72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72F1" w:rsidRPr="00104960" w:rsidRDefault="008972F1" w:rsidP="00104960">
      <w:pPr>
        <w:spacing w:line="240" w:lineRule="auto"/>
        <w:jc w:val="right"/>
        <w:rPr>
          <w:rFonts w:cs="Shaikh Hamdullah Mushaf"/>
          <w:sz w:val="32"/>
          <w:szCs w:val="32"/>
          <w:rtl/>
        </w:rPr>
      </w:pPr>
      <w:r w:rsidRPr="00104960">
        <w:rPr>
          <w:rFonts w:cs="Shaikh Hamdullah Mushaf" w:hint="cs"/>
          <w:sz w:val="32"/>
          <w:szCs w:val="32"/>
          <w:rtl/>
        </w:rPr>
        <w:t>بِسْمِ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اللهِ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الرَّحْمنِ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الرَّحِيم</w:t>
      </w:r>
    </w:p>
    <w:p w:rsidR="008972F1" w:rsidRPr="00104960" w:rsidRDefault="008972F1" w:rsidP="00104960">
      <w:pPr>
        <w:spacing w:line="240" w:lineRule="auto"/>
        <w:jc w:val="right"/>
        <w:rPr>
          <w:rFonts w:cs="Shaikh Hamdullah Mushaf"/>
          <w:sz w:val="32"/>
          <w:szCs w:val="32"/>
          <w:rtl/>
        </w:rPr>
      </w:pPr>
      <w:r w:rsidRPr="00104960">
        <w:rPr>
          <w:rFonts w:cs="Shaikh Hamdullah Mushaf" w:hint="cs"/>
          <w:sz w:val="32"/>
          <w:szCs w:val="32"/>
          <w:rtl/>
        </w:rPr>
        <w:t>قَدْ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أَفْلَحَ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الْمُؤْمِنُونَ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الَّذِينَ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هُمْ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فِي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صَلَاتِهِمْ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خَاشِعُون</w:t>
      </w:r>
    </w:p>
    <w:p w:rsidR="008972F1" w:rsidRPr="00104960" w:rsidRDefault="008972F1" w:rsidP="00104960">
      <w:pPr>
        <w:spacing w:line="240" w:lineRule="auto"/>
        <w:jc w:val="right"/>
        <w:rPr>
          <w:rFonts w:cs="Shaikh Hamdullah Mushaf"/>
          <w:sz w:val="32"/>
          <w:szCs w:val="32"/>
        </w:rPr>
      </w:pPr>
      <w:r w:rsidRPr="00104960">
        <w:rPr>
          <w:rFonts w:cs="Shaikh Hamdullah Mushaf" w:hint="cs"/>
          <w:sz w:val="32"/>
          <w:szCs w:val="32"/>
          <w:rtl/>
        </w:rPr>
        <w:t>قال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رَسُول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الله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صلى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الله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عليه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وسلم</w:t>
      </w:r>
    </w:p>
    <w:p w:rsidR="008972F1" w:rsidRPr="004E72BD" w:rsidRDefault="008972F1" w:rsidP="00104960">
      <w:pPr>
        <w:spacing w:line="240" w:lineRule="auto"/>
        <w:jc w:val="right"/>
      </w:pPr>
      <w:r w:rsidRPr="00104960">
        <w:rPr>
          <w:rFonts w:cs="Shaikh Hamdullah Mushaf" w:hint="cs"/>
          <w:sz w:val="32"/>
          <w:szCs w:val="32"/>
          <w:rtl/>
        </w:rPr>
        <w:t>إِذَا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قُمْتَ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فِي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صَلَاتِكَ</w:t>
      </w:r>
      <w:r w:rsidRPr="00104960">
        <w:rPr>
          <w:rFonts w:cs="Shaikh Hamdullah Mushaf"/>
          <w:sz w:val="32"/>
          <w:szCs w:val="32"/>
          <w:rtl/>
        </w:rPr>
        <w:t xml:space="preserve"> , </w:t>
      </w:r>
      <w:r w:rsidRPr="00104960">
        <w:rPr>
          <w:rFonts w:cs="Shaikh Hamdullah Mushaf" w:hint="cs"/>
          <w:sz w:val="32"/>
          <w:szCs w:val="32"/>
          <w:rtl/>
        </w:rPr>
        <w:t>فَصَلِّ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صَلَاةَ</w:t>
      </w:r>
      <w:r w:rsidRPr="00104960">
        <w:rPr>
          <w:rFonts w:cs="Shaikh Hamdullah Mushaf"/>
          <w:sz w:val="32"/>
          <w:szCs w:val="32"/>
          <w:rtl/>
        </w:rPr>
        <w:t xml:space="preserve"> </w:t>
      </w:r>
      <w:r w:rsidRPr="00104960">
        <w:rPr>
          <w:rFonts w:cs="Shaikh Hamdullah Mushaf" w:hint="cs"/>
          <w:sz w:val="32"/>
          <w:szCs w:val="32"/>
          <w:rtl/>
        </w:rPr>
        <w:t>مُوَدِّعٍ</w:t>
      </w:r>
      <w:r>
        <w:rPr>
          <w:rStyle w:val="apple-converted-space"/>
          <w:rFonts w:cs="Arial"/>
          <w:b/>
          <w:bCs/>
          <w:color w:val="008000"/>
          <w:sz w:val="27"/>
          <w:szCs w:val="27"/>
          <w:shd w:val="clear" w:color="auto" w:fill="FFFFFF"/>
        </w:rPr>
        <w:t> </w:t>
      </w:r>
    </w:p>
    <w:p w:rsidR="008972F1" w:rsidRPr="000342B7" w:rsidRDefault="008972F1" w:rsidP="004E72BD">
      <w:pPr>
        <w:jc w:val="center"/>
        <w:rPr>
          <w:rFonts w:ascii="Times New Roman" w:hAnsi="Times New Roman" w:cs="Times New Roman"/>
          <w:b/>
          <w:bCs/>
        </w:rPr>
      </w:pPr>
      <w:r w:rsidRPr="000342B7">
        <w:rPr>
          <w:rFonts w:ascii="Times New Roman" w:hAnsi="Times New Roman" w:cs="Times New Roman"/>
          <w:b/>
          <w:bCs/>
        </w:rPr>
        <w:t>NAMAZ ve HUŞÛ</w:t>
      </w:r>
    </w:p>
    <w:p w:rsidR="008972F1" w:rsidRPr="000342B7" w:rsidRDefault="004E72BD" w:rsidP="004E72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8972F1" w:rsidRPr="000342B7">
        <w:rPr>
          <w:rFonts w:ascii="Times New Roman" w:hAnsi="Times New Roman" w:cs="Times New Roman"/>
          <w:b/>
          <w:bCs/>
        </w:rPr>
        <w:t xml:space="preserve"> Muhterem Kardeşlerim!</w:t>
      </w:r>
    </w:p>
    <w:p w:rsidR="000D7622" w:rsidRDefault="008972F1" w:rsidP="004E72BD">
      <w:pPr>
        <w:jc w:val="both"/>
        <w:rPr>
          <w:rFonts w:ascii="Times New Roman" w:hAnsi="Times New Roman" w:cs="Times New Roman"/>
          <w:b/>
          <w:bCs/>
        </w:rPr>
      </w:pPr>
      <w:r w:rsidRPr="000342B7">
        <w:rPr>
          <w:rFonts w:ascii="Times New Roman" w:hAnsi="Times New Roman" w:cs="Times New Roman"/>
        </w:rPr>
        <w:t xml:space="preserve">          Allah </w:t>
      </w:r>
      <w:proofErr w:type="gramStart"/>
      <w:r w:rsidRPr="000342B7">
        <w:rPr>
          <w:rFonts w:ascii="Times New Roman" w:hAnsi="Times New Roman" w:cs="Times New Roman"/>
        </w:rPr>
        <w:t>Teala’ya</w:t>
      </w:r>
      <w:proofErr w:type="gramEnd"/>
      <w:r w:rsidRPr="000342B7">
        <w:rPr>
          <w:rFonts w:ascii="Times New Roman" w:hAnsi="Times New Roman" w:cs="Times New Roman"/>
        </w:rPr>
        <w:t xml:space="preserve"> imandan sonra, farzl</w:t>
      </w:r>
      <w:r w:rsidR="00FD6433">
        <w:rPr>
          <w:rFonts w:ascii="Times New Roman" w:hAnsi="Times New Roman" w:cs="Times New Roman"/>
        </w:rPr>
        <w:t>arın en önemlisi namazdır</w:t>
      </w:r>
      <w:r w:rsidRPr="000342B7">
        <w:rPr>
          <w:rFonts w:ascii="Times New Roman" w:hAnsi="Times New Roman" w:cs="Times New Roman"/>
        </w:rPr>
        <w:t xml:space="preserve">. Namaz; Farsça bir kelime olup, </w:t>
      </w:r>
      <w:proofErr w:type="spellStart"/>
      <w:r w:rsidRPr="000342B7">
        <w:rPr>
          <w:rFonts w:ascii="Times New Roman" w:hAnsi="Times New Roman" w:cs="Times New Roman"/>
        </w:rPr>
        <w:t>Arapça'daki</w:t>
      </w:r>
      <w:proofErr w:type="spellEnd"/>
      <w:r w:rsidRPr="000342B7">
        <w:rPr>
          <w:rFonts w:ascii="Times New Roman" w:hAnsi="Times New Roman" w:cs="Times New Roman"/>
        </w:rPr>
        <w:t xml:space="preserve"> salât kelimesinin karşılığıdır. Sözlükte, dua, istiğfar, övgü anlamlarına gelir.  Dinî bir terim olarak namaz, İslâm'ın beş temel esasında</w:t>
      </w:r>
      <w:r w:rsidR="00FD6433">
        <w:rPr>
          <w:rFonts w:ascii="Times New Roman" w:hAnsi="Times New Roman" w:cs="Times New Roman"/>
        </w:rPr>
        <w:t>n biri olup, tekbir ile başlayan</w:t>
      </w:r>
      <w:r w:rsidRPr="000342B7">
        <w:rPr>
          <w:rFonts w:ascii="Times New Roman" w:hAnsi="Times New Roman" w:cs="Times New Roman"/>
        </w:rPr>
        <w:t>, selam ile tamamlanan özel hareket ve sözlerden müteşekkil olan bir ibadettir. Namazın huşu içer</w:t>
      </w:r>
      <w:r w:rsidR="00B34E82">
        <w:rPr>
          <w:rFonts w:ascii="Times New Roman" w:hAnsi="Times New Roman" w:cs="Times New Roman"/>
        </w:rPr>
        <w:t>i</w:t>
      </w:r>
      <w:r w:rsidRPr="000342B7">
        <w:rPr>
          <w:rFonts w:ascii="Times New Roman" w:hAnsi="Times New Roman" w:cs="Times New Roman"/>
        </w:rPr>
        <w:t xml:space="preserve">sinde kılınması gerekir. Namazda huşû ise; namaz kılarken insanın, kalbini dünya sevgisi ve meşgalelerinden uzak tutarak Allah’a bağlaması, kendisini tam manasıyla namaza vermesi, namazın dışındaki her şeyi unutması, zihni ve kalbi sadece namaza </w:t>
      </w:r>
      <w:r w:rsidR="00FD6433">
        <w:rPr>
          <w:rFonts w:ascii="Times New Roman" w:hAnsi="Times New Roman" w:cs="Times New Roman"/>
        </w:rPr>
        <w:t>yoğunlaştırmasıdır.</w:t>
      </w:r>
      <w:r w:rsidRPr="000342B7">
        <w:rPr>
          <w:rFonts w:ascii="Times New Roman" w:hAnsi="Times New Roman" w:cs="Times New Roman"/>
        </w:rPr>
        <w:t xml:space="preserve"> Nitekim </w:t>
      </w:r>
      <w:proofErr w:type="spellStart"/>
      <w:r w:rsidRPr="000342B7">
        <w:rPr>
          <w:rFonts w:ascii="Times New Roman" w:hAnsi="Times New Roman" w:cs="Times New Roman"/>
        </w:rPr>
        <w:t>Cenab</w:t>
      </w:r>
      <w:proofErr w:type="spellEnd"/>
      <w:r w:rsidR="00B34E82">
        <w:rPr>
          <w:rFonts w:ascii="Times New Roman" w:hAnsi="Times New Roman" w:cs="Times New Roman"/>
        </w:rPr>
        <w:t>-</w:t>
      </w:r>
      <w:r w:rsidRPr="000342B7">
        <w:rPr>
          <w:rFonts w:ascii="Times New Roman" w:hAnsi="Times New Roman" w:cs="Times New Roman"/>
        </w:rPr>
        <w:t xml:space="preserve">ı </w:t>
      </w:r>
      <w:proofErr w:type="gramStart"/>
      <w:r w:rsidRPr="000342B7">
        <w:rPr>
          <w:rFonts w:ascii="Times New Roman" w:hAnsi="Times New Roman" w:cs="Times New Roman"/>
        </w:rPr>
        <w:t xml:space="preserve">Allah </w:t>
      </w:r>
      <w:r w:rsidR="004E72BD">
        <w:rPr>
          <w:rFonts w:ascii="Times New Roman" w:hAnsi="Times New Roman" w:cs="Times New Roman"/>
        </w:rPr>
        <w:t xml:space="preserve">  </w:t>
      </w:r>
      <w:r w:rsidRPr="000342B7">
        <w:rPr>
          <w:rFonts w:ascii="Times New Roman" w:hAnsi="Times New Roman" w:cs="Times New Roman"/>
        </w:rPr>
        <w:t>Kur’an</w:t>
      </w:r>
      <w:proofErr w:type="gramEnd"/>
      <w:r w:rsidRPr="000342B7">
        <w:rPr>
          <w:rFonts w:ascii="Times New Roman" w:hAnsi="Times New Roman" w:cs="Times New Roman"/>
        </w:rPr>
        <w:t>-ı Kerim’de</w:t>
      </w:r>
      <w:r w:rsidRPr="003B73BB">
        <w:rPr>
          <w:rFonts w:ascii="Times New Roman" w:hAnsi="Times New Roman" w:cs="Times New Roman"/>
          <w:bCs/>
        </w:rPr>
        <w:t>:</w:t>
      </w:r>
      <w:r w:rsidR="00FD6433">
        <w:rPr>
          <w:rFonts w:ascii="Times New Roman" w:hAnsi="Times New Roman" w:cs="Times New Roman"/>
          <w:b/>
          <w:bCs/>
        </w:rPr>
        <w:t xml:space="preserve"> </w:t>
      </w:r>
      <w:r w:rsidR="003B73BB">
        <w:rPr>
          <w:rFonts w:ascii="Times New Roman" w:hAnsi="Times New Roman" w:cs="Times New Roman"/>
          <w:b/>
          <w:bCs/>
        </w:rPr>
        <w:t>“</w:t>
      </w:r>
      <w:r w:rsidRPr="006C31F2">
        <w:rPr>
          <w:rFonts w:ascii="Times New Roman" w:hAnsi="Times New Roman" w:cs="Times New Roman"/>
          <w:b/>
          <w:bCs/>
        </w:rPr>
        <w:t>Müminler kurtuluşa ermişlerdir. Onlar ki, namazlarını huşu içer</w:t>
      </w:r>
      <w:r w:rsidR="004E72BD">
        <w:rPr>
          <w:rFonts w:ascii="Times New Roman" w:hAnsi="Times New Roman" w:cs="Times New Roman"/>
          <w:b/>
          <w:bCs/>
        </w:rPr>
        <w:t>i</w:t>
      </w:r>
      <w:r w:rsidRPr="006C31F2">
        <w:rPr>
          <w:rFonts w:ascii="Times New Roman" w:hAnsi="Times New Roman" w:cs="Times New Roman"/>
          <w:b/>
          <w:bCs/>
        </w:rPr>
        <w:t>sinde kılarlar.”</w:t>
      </w:r>
      <w:r w:rsidR="004E72BD">
        <w:rPr>
          <w:rFonts w:ascii="Times New Roman" w:hAnsi="Times New Roman" w:cs="Times New Roman"/>
          <w:b/>
          <w:bCs/>
        </w:rPr>
        <w:t xml:space="preserve"> </w:t>
      </w:r>
      <w:r>
        <w:rPr>
          <w:rStyle w:val="SonnotBavurusu"/>
          <w:rFonts w:ascii="Times New Roman" w:hAnsi="Times New Roman"/>
          <w:b/>
          <w:bCs/>
        </w:rPr>
        <w:endnoteReference w:id="1"/>
      </w:r>
      <w:r w:rsidR="00B34E82">
        <w:rPr>
          <w:rFonts w:ascii="Times New Roman" w:hAnsi="Times New Roman" w:cs="Times New Roman"/>
        </w:rPr>
        <w:t xml:space="preserve"> </w:t>
      </w:r>
      <w:proofErr w:type="gramStart"/>
      <w:r w:rsidR="00B34E82">
        <w:rPr>
          <w:rFonts w:ascii="Times New Roman" w:hAnsi="Times New Roman" w:cs="Times New Roman"/>
        </w:rPr>
        <w:t>b</w:t>
      </w:r>
      <w:r w:rsidRPr="000342B7">
        <w:rPr>
          <w:rFonts w:ascii="Times New Roman" w:hAnsi="Times New Roman" w:cs="Times New Roman"/>
        </w:rPr>
        <w:t>uyurmuştur</w:t>
      </w:r>
      <w:proofErr w:type="gramEnd"/>
      <w:r w:rsidRPr="000342B7">
        <w:rPr>
          <w:rFonts w:ascii="Times New Roman" w:hAnsi="Times New Roman" w:cs="Times New Roman"/>
        </w:rPr>
        <w:t>. İşte huşu ile kılınan namaz ibadetlerimizi anlamlı kılar.</w:t>
      </w:r>
    </w:p>
    <w:p w:rsidR="008972F1" w:rsidRPr="000342B7" w:rsidRDefault="00B34E82" w:rsidP="004E72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8972F1" w:rsidRPr="000342B7">
        <w:rPr>
          <w:rFonts w:ascii="Times New Roman" w:hAnsi="Times New Roman" w:cs="Times New Roman"/>
          <w:b/>
          <w:bCs/>
        </w:rPr>
        <w:t xml:space="preserve">Aziz </w:t>
      </w:r>
      <w:proofErr w:type="spellStart"/>
      <w:r w:rsidR="008972F1" w:rsidRPr="000342B7">
        <w:rPr>
          <w:rFonts w:ascii="Times New Roman" w:hAnsi="Times New Roman" w:cs="Times New Roman"/>
          <w:b/>
          <w:bCs/>
        </w:rPr>
        <w:t>Mü’minler</w:t>
      </w:r>
      <w:proofErr w:type="spellEnd"/>
      <w:r w:rsidR="008972F1" w:rsidRPr="000342B7">
        <w:rPr>
          <w:rFonts w:ascii="Times New Roman" w:hAnsi="Times New Roman" w:cs="Times New Roman"/>
          <w:b/>
          <w:bCs/>
        </w:rPr>
        <w:t>!</w:t>
      </w:r>
    </w:p>
    <w:p w:rsidR="00FD6433" w:rsidRDefault="008972F1" w:rsidP="004E72BD">
      <w:pPr>
        <w:jc w:val="both"/>
        <w:rPr>
          <w:rFonts w:ascii="Times New Roman" w:hAnsi="Times New Roman" w:cs="Times New Roman"/>
        </w:rPr>
      </w:pPr>
      <w:r w:rsidRPr="000342B7">
        <w:rPr>
          <w:rFonts w:ascii="Times New Roman" w:hAnsi="Times New Roman" w:cs="Times New Roman"/>
        </w:rPr>
        <w:t xml:space="preserve">             Her konuda örnek olan Sevgili Peygamberimiz (</w:t>
      </w:r>
      <w:proofErr w:type="spellStart"/>
      <w:r w:rsidRPr="000342B7">
        <w:rPr>
          <w:rFonts w:ascii="Times New Roman" w:hAnsi="Times New Roman" w:cs="Times New Roman"/>
        </w:rPr>
        <w:t>s.a.v</w:t>
      </w:r>
      <w:proofErr w:type="spellEnd"/>
      <w:r w:rsidRPr="000342B7">
        <w:rPr>
          <w:rFonts w:ascii="Times New Roman" w:hAnsi="Times New Roman" w:cs="Times New Roman"/>
        </w:rPr>
        <w:t>) namazlarını huşu ile kılma konusunda da bize örnek o</w:t>
      </w:r>
      <w:r w:rsidR="00B34E82">
        <w:rPr>
          <w:rFonts w:ascii="Times New Roman" w:hAnsi="Times New Roman" w:cs="Times New Roman"/>
        </w:rPr>
        <w:t>lmuştur. Sahabe-i Kiram (</w:t>
      </w:r>
      <w:proofErr w:type="spellStart"/>
      <w:r w:rsidR="00B34E82">
        <w:rPr>
          <w:rFonts w:ascii="Times New Roman" w:hAnsi="Times New Roman" w:cs="Times New Roman"/>
        </w:rPr>
        <w:t>r.a</w:t>
      </w:r>
      <w:proofErr w:type="spellEnd"/>
      <w:r w:rsidR="00B34E82">
        <w:rPr>
          <w:rFonts w:ascii="Times New Roman" w:hAnsi="Times New Roman" w:cs="Times New Roman"/>
        </w:rPr>
        <w:t>.</w:t>
      </w:r>
      <w:r w:rsidRPr="000342B7">
        <w:rPr>
          <w:rFonts w:ascii="Times New Roman" w:hAnsi="Times New Roman" w:cs="Times New Roman"/>
        </w:rPr>
        <w:t>) Efendimiz (</w:t>
      </w:r>
      <w:proofErr w:type="spellStart"/>
      <w:r w:rsidRPr="000342B7">
        <w:rPr>
          <w:rFonts w:ascii="Times New Roman" w:hAnsi="Times New Roman" w:cs="Times New Roman"/>
        </w:rPr>
        <w:t>s.a.v</w:t>
      </w:r>
      <w:proofErr w:type="spellEnd"/>
      <w:r w:rsidRPr="000342B7">
        <w:rPr>
          <w:rFonts w:ascii="Times New Roman" w:hAnsi="Times New Roman" w:cs="Times New Roman"/>
        </w:rPr>
        <w:t xml:space="preserve">)’in namazından bahsederlerken şöyle diyorlar: </w:t>
      </w:r>
      <w:r w:rsidRPr="006C31F2">
        <w:rPr>
          <w:rFonts w:ascii="Times New Roman" w:hAnsi="Times New Roman" w:cs="Times New Roman"/>
          <w:b/>
          <w:bCs/>
        </w:rPr>
        <w:t>“</w:t>
      </w:r>
      <w:proofErr w:type="spellStart"/>
      <w:r w:rsidRPr="006C31F2">
        <w:rPr>
          <w:rFonts w:ascii="Times New Roman" w:hAnsi="Times New Roman" w:cs="Times New Roman"/>
          <w:b/>
          <w:bCs/>
        </w:rPr>
        <w:t>Resulullah</w:t>
      </w:r>
      <w:proofErr w:type="spellEnd"/>
      <w:r w:rsidRPr="006C31F2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6C31F2">
        <w:rPr>
          <w:rFonts w:ascii="Times New Roman" w:hAnsi="Times New Roman" w:cs="Times New Roman"/>
          <w:b/>
          <w:bCs/>
        </w:rPr>
        <w:t>s.a.v</w:t>
      </w:r>
      <w:proofErr w:type="spellEnd"/>
      <w:r w:rsidRPr="006C31F2">
        <w:rPr>
          <w:rFonts w:ascii="Times New Roman" w:hAnsi="Times New Roman" w:cs="Times New Roman"/>
          <w:b/>
          <w:bCs/>
        </w:rPr>
        <w:t>) namaz kılarken (Allah’ın huzurunda bulunmaktan dolayı) göğsünden, dönmekte olan değirmen taşının veya kaynamakta olan tencerenin sesi gibi ses işitilirdi.”</w:t>
      </w:r>
      <w:r>
        <w:rPr>
          <w:rStyle w:val="SonnotBavurusu"/>
          <w:rFonts w:ascii="Times New Roman" w:hAnsi="Times New Roman"/>
          <w:b/>
          <w:bCs/>
        </w:rPr>
        <w:endnoteReference w:id="2"/>
      </w:r>
      <w:r w:rsidRPr="000342B7">
        <w:rPr>
          <w:rFonts w:ascii="Times New Roman" w:hAnsi="Times New Roman" w:cs="Times New Roman"/>
        </w:rPr>
        <w:t xml:space="preserve">  Kendisi bize örnek olduğu gibi ümmetinin de namazlarını huşu içer</w:t>
      </w:r>
      <w:r w:rsidR="00B34E82">
        <w:rPr>
          <w:rFonts w:ascii="Times New Roman" w:hAnsi="Times New Roman" w:cs="Times New Roman"/>
        </w:rPr>
        <w:t>i</w:t>
      </w:r>
      <w:r w:rsidRPr="000342B7">
        <w:rPr>
          <w:rFonts w:ascii="Times New Roman" w:hAnsi="Times New Roman" w:cs="Times New Roman"/>
        </w:rPr>
        <w:t xml:space="preserve">sinde kılmasını tavsiye ederdi. </w:t>
      </w:r>
      <w:r w:rsidRPr="006C31F2">
        <w:rPr>
          <w:rFonts w:ascii="Times New Roman" w:hAnsi="Times New Roman" w:cs="Times New Roman"/>
          <w:b/>
          <w:bCs/>
        </w:rPr>
        <w:t xml:space="preserve">“Yüce Allah beş vakit namazı farz kıldı. Kim güzelce abdest alıp namazları vakitlerinde kılar, huşû ve </w:t>
      </w:r>
      <w:proofErr w:type="spellStart"/>
      <w:r w:rsidRPr="006C31F2">
        <w:rPr>
          <w:rFonts w:ascii="Times New Roman" w:hAnsi="Times New Roman" w:cs="Times New Roman"/>
          <w:b/>
          <w:bCs/>
        </w:rPr>
        <w:t>rukûunu</w:t>
      </w:r>
      <w:proofErr w:type="spellEnd"/>
      <w:r w:rsidRPr="006C31F2">
        <w:rPr>
          <w:rFonts w:ascii="Times New Roman" w:hAnsi="Times New Roman" w:cs="Times New Roman"/>
          <w:b/>
          <w:bCs/>
        </w:rPr>
        <w:t xml:space="preserve"> tam yaparsa, Allah’ın onu bağışlayacağına dair vaadi </w:t>
      </w:r>
      <w:r w:rsidRPr="006C31F2">
        <w:rPr>
          <w:rFonts w:ascii="Times New Roman" w:hAnsi="Times New Roman" w:cs="Times New Roman"/>
          <w:b/>
          <w:bCs/>
        </w:rPr>
        <w:lastRenderedPageBreak/>
        <w:t>vardır. Böyle yapmayan kimse için ise Allah’ın bir va</w:t>
      </w:r>
      <w:r w:rsidR="00B34E82">
        <w:rPr>
          <w:rFonts w:ascii="Times New Roman" w:hAnsi="Times New Roman" w:cs="Times New Roman"/>
          <w:b/>
          <w:bCs/>
        </w:rPr>
        <w:t>a</w:t>
      </w:r>
      <w:r w:rsidRPr="006C31F2">
        <w:rPr>
          <w:rFonts w:ascii="Times New Roman" w:hAnsi="Times New Roman" w:cs="Times New Roman"/>
          <w:b/>
          <w:bCs/>
        </w:rPr>
        <w:t>di yoktur; dilerse onu bağışlar, isterse azap eder.”</w:t>
      </w:r>
      <w:r w:rsidRPr="000342B7">
        <w:rPr>
          <w:rFonts w:ascii="Times New Roman" w:hAnsi="Times New Roman" w:cs="Times New Roman"/>
        </w:rPr>
        <w:t xml:space="preserve"> </w:t>
      </w:r>
      <w:r>
        <w:rPr>
          <w:rStyle w:val="SonnotBavurusu"/>
          <w:rFonts w:ascii="Times New Roman" w:hAnsi="Times New Roman"/>
        </w:rPr>
        <w:endnoteReference w:id="3"/>
      </w:r>
      <w:r w:rsidRPr="000342B7">
        <w:rPr>
          <w:rFonts w:ascii="Times New Roman" w:hAnsi="Times New Roman" w:cs="Times New Roman"/>
        </w:rPr>
        <w:t xml:space="preserve"> </w:t>
      </w:r>
      <w:r w:rsidRPr="006C31F2">
        <w:rPr>
          <w:rFonts w:ascii="Times New Roman" w:hAnsi="Times New Roman" w:cs="Times New Roman"/>
          <w:b/>
          <w:bCs/>
        </w:rPr>
        <w:t xml:space="preserve">“Bir </w:t>
      </w:r>
      <w:proofErr w:type="spellStart"/>
      <w:r w:rsidRPr="006C31F2">
        <w:rPr>
          <w:rFonts w:ascii="Times New Roman" w:hAnsi="Times New Roman" w:cs="Times New Roman"/>
          <w:b/>
          <w:bCs/>
        </w:rPr>
        <w:t>müslüman</w:t>
      </w:r>
      <w:proofErr w:type="spellEnd"/>
      <w:r w:rsidRPr="006C31F2">
        <w:rPr>
          <w:rFonts w:ascii="Times New Roman" w:hAnsi="Times New Roman" w:cs="Times New Roman"/>
          <w:b/>
          <w:bCs/>
        </w:rPr>
        <w:t xml:space="preserve"> namaz vakti girince güzelce </w:t>
      </w:r>
      <w:r w:rsidR="00104960">
        <w:rPr>
          <w:rFonts w:ascii="Times New Roman" w:hAnsi="Times New Roman" w:cs="Times New Roman"/>
          <w:b/>
          <w:bCs/>
        </w:rPr>
        <w:t xml:space="preserve">abdestini alır, huşû içerisinde </w:t>
      </w:r>
      <w:proofErr w:type="spellStart"/>
      <w:r w:rsidR="00104960">
        <w:rPr>
          <w:rFonts w:ascii="Times New Roman" w:hAnsi="Times New Roman" w:cs="Times New Roman"/>
          <w:b/>
          <w:bCs/>
        </w:rPr>
        <w:t>rukû</w:t>
      </w:r>
      <w:r w:rsidRPr="006C31F2">
        <w:rPr>
          <w:rFonts w:ascii="Times New Roman" w:hAnsi="Times New Roman" w:cs="Times New Roman"/>
          <w:b/>
          <w:bCs/>
        </w:rPr>
        <w:t>unu</w:t>
      </w:r>
      <w:proofErr w:type="spellEnd"/>
      <w:r w:rsidRPr="006C31F2">
        <w:rPr>
          <w:rFonts w:ascii="Times New Roman" w:hAnsi="Times New Roman" w:cs="Times New Roman"/>
          <w:b/>
          <w:bCs/>
        </w:rPr>
        <w:t xml:space="preserve"> tam yaparak namazını kılarsa, büyük günah işlemediği müddetçe, geçmiş küçük günahlarına kefaret olur. Bu ömür boyunca böyle devam eder.”</w:t>
      </w:r>
      <w:r>
        <w:rPr>
          <w:rStyle w:val="SonnotBavurusu"/>
          <w:rFonts w:ascii="Times New Roman" w:hAnsi="Times New Roman"/>
          <w:b/>
          <w:bCs/>
        </w:rPr>
        <w:endnoteReference w:id="4"/>
      </w:r>
      <w:r w:rsidRPr="000342B7">
        <w:rPr>
          <w:rFonts w:ascii="Times New Roman" w:hAnsi="Times New Roman" w:cs="Times New Roman"/>
        </w:rPr>
        <w:t xml:space="preserve">  Burada da belirtildiği gibi huşu ile kılınan namazlar küçük günahlara kefaret olur. Büyük günahlara gelince, onlardan da ayrıca </w:t>
      </w:r>
      <w:proofErr w:type="spellStart"/>
      <w:r w:rsidRPr="000342B7">
        <w:rPr>
          <w:rFonts w:ascii="Times New Roman" w:hAnsi="Times New Roman" w:cs="Times New Roman"/>
        </w:rPr>
        <w:t>tevbe</w:t>
      </w:r>
      <w:proofErr w:type="spellEnd"/>
      <w:r w:rsidRPr="000342B7">
        <w:rPr>
          <w:rFonts w:ascii="Times New Roman" w:hAnsi="Times New Roman" w:cs="Times New Roman"/>
        </w:rPr>
        <w:t xml:space="preserve"> etmek gerekir. </w:t>
      </w:r>
    </w:p>
    <w:p w:rsidR="00B34E82" w:rsidRDefault="00FD6433" w:rsidP="004E72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8972F1" w:rsidRPr="000342B7">
        <w:rPr>
          <w:rFonts w:ascii="Times New Roman" w:hAnsi="Times New Roman" w:cs="Times New Roman"/>
        </w:rPr>
        <w:t>Peygamber Efendimiz (</w:t>
      </w:r>
      <w:proofErr w:type="spellStart"/>
      <w:r w:rsidR="008972F1" w:rsidRPr="000342B7">
        <w:rPr>
          <w:rFonts w:ascii="Times New Roman" w:hAnsi="Times New Roman" w:cs="Times New Roman"/>
        </w:rPr>
        <w:t>s.a.v</w:t>
      </w:r>
      <w:proofErr w:type="spellEnd"/>
      <w:r w:rsidR="008972F1" w:rsidRPr="000342B7">
        <w:rPr>
          <w:rFonts w:ascii="Times New Roman" w:hAnsi="Times New Roman" w:cs="Times New Roman"/>
        </w:rPr>
        <w:t>)  bir defa ashabına kötü davranışlardan</w:t>
      </w:r>
      <w:r w:rsidR="003B73BB">
        <w:rPr>
          <w:rFonts w:ascii="Times New Roman" w:hAnsi="Times New Roman" w:cs="Times New Roman"/>
        </w:rPr>
        <w:t xml:space="preserve"> ve hırsızlıktan bahsederken: “</w:t>
      </w:r>
      <w:r w:rsidR="008972F1" w:rsidRPr="005F2D28">
        <w:rPr>
          <w:rFonts w:ascii="Times New Roman" w:hAnsi="Times New Roman" w:cs="Times New Roman"/>
          <w:b/>
          <w:bCs/>
        </w:rPr>
        <w:t>Hırsızlığın en kötüsü kişinin namazından çalmasıdır”</w:t>
      </w:r>
      <w:r w:rsidR="008972F1" w:rsidRPr="000342B7">
        <w:rPr>
          <w:rFonts w:ascii="Times New Roman" w:hAnsi="Times New Roman" w:cs="Times New Roman"/>
        </w:rPr>
        <w:t xml:space="preserve"> buyurdu. Bunun üzerine onlar: “-Ya </w:t>
      </w:r>
      <w:proofErr w:type="spellStart"/>
      <w:r w:rsidR="008972F1" w:rsidRPr="000342B7">
        <w:rPr>
          <w:rFonts w:ascii="Times New Roman" w:hAnsi="Times New Roman" w:cs="Times New Roman"/>
        </w:rPr>
        <w:t>Resûlallah</w:t>
      </w:r>
      <w:proofErr w:type="spellEnd"/>
      <w:r w:rsidR="008972F1" w:rsidRPr="000342B7">
        <w:rPr>
          <w:rFonts w:ascii="Times New Roman" w:hAnsi="Times New Roman" w:cs="Times New Roman"/>
        </w:rPr>
        <w:t>, kişi namazından nasıl</w:t>
      </w:r>
      <w:r w:rsidR="00B34E82">
        <w:rPr>
          <w:rFonts w:ascii="Times New Roman" w:hAnsi="Times New Roman" w:cs="Times New Roman"/>
        </w:rPr>
        <w:t xml:space="preserve"> </w:t>
      </w:r>
      <w:r w:rsidR="008972F1" w:rsidRPr="000342B7">
        <w:rPr>
          <w:rFonts w:ascii="Times New Roman" w:hAnsi="Times New Roman" w:cs="Times New Roman"/>
        </w:rPr>
        <w:t>çalar?” diye sor</w:t>
      </w:r>
      <w:r w:rsidR="00B34E82">
        <w:rPr>
          <w:rFonts w:ascii="Times New Roman" w:hAnsi="Times New Roman" w:cs="Times New Roman"/>
        </w:rPr>
        <w:t xml:space="preserve">ulduğunda, </w:t>
      </w:r>
      <w:r w:rsidR="008972F1" w:rsidRPr="000342B7">
        <w:rPr>
          <w:rFonts w:ascii="Times New Roman" w:hAnsi="Times New Roman" w:cs="Times New Roman"/>
        </w:rPr>
        <w:t>Efendimiz  (</w:t>
      </w:r>
      <w:proofErr w:type="spellStart"/>
      <w:r w:rsidR="008972F1" w:rsidRPr="000342B7">
        <w:rPr>
          <w:rFonts w:ascii="Times New Roman" w:hAnsi="Times New Roman" w:cs="Times New Roman"/>
        </w:rPr>
        <w:t>s.a.v</w:t>
      </w:r>
      <w:proofErr w:type="spellEnd"/>
      <w:r w:rsidR="008972F1" w:rsidRPr="000342B7">
        <w:rPr>
          <w:rFonts w:ascii="Times New Roman" w:hAnsi="Times New Roman" w:cs="Times New Roman"/>
        </w:rPr>
        <w:t>)</w:t>
      </w:r>
      <w:r w:rsidR="00B34E82">
        <w:rPr>
          <w:rFonts w:ascii="Times New Roman" w:hAnsi="Times New Roman" w:cs="Times New Roman"/>
        </w:rPr>
        <w:t xml:space="preserve"> </w:t>
      </w:r>
      <w:r w:rsidR="00B34E82">
        <w:rPr>
          <w:rFonts w:ascii="Times New Roman" w:hAnsi="Times New Roman" w:cs="Times New Roman"/>
          <w:b/>
          <w:bCs/>
        </w:rPr>
        <w:t>“</w:t>
      </w:r>
      <w:proofErr w:type="spellStart"/>
      <w:r w:rsidR="00357C33">
        <w:rPr>
          <w:rFonts w:ascii="Times New Roman" w:hAnsi="Times New Roman" w:cs="Times New Roman"/>
          <w:b/>
          <w:bCs/>
        </w:rPr>
        <w:t>Ru</w:t>
      </w:r>
      <w:r w:rsidR="00B34E82" w:rsidRPr="005F2D28">
        <w:rPr>
          <w:rFonts w:ascii="Times New Roman" w:hAnsi="Times New Roman" w:cs="Times New Roman"/>
          <w:b/>
          <w:bCs/>
        </w:rPr>
        <w:t>kû</w:t>
      </w:r>
      <w:r w:rsidR="00357C33">
        <w:rPr>
          <w:rFonts w:ascii="Times New Roman" w:hAnsi="Times New Roman" w:cs="Times New Roman"/>
          <w:b/>
          <w:bCs/>
        </w:rPr>
        <w:t>u</w:t>
      </w:r>
      <w:r w:rsidR="00B34E82" w:rsidRPr="005F2D28">
        <w:rPr>
          <w:rFonts w:ascii="Times New Roman" w:hAnsi="Times New Roman" w:cs="Times New Roman"/>
          <w:b/>
          <w:bCs/>
        </w:rPr>
        <w:t>nu</w:t>
      </w:r>
      <w:proofErr w:type="spellEnd"/>
      <w:r w:rsidR="00B34E82" w:rsidRPr="005F2D28">
        <w:rPr>
          <w:rFonts w:ascii="Times New Roman" w:hAnsi="Times New Roman" w:cs="Times New Roman"/>
          <w:b/>
          <w:bCs/>
        </w:rPr>
        <w:t xml:space="preserve"> ve secdelerini tamamlamaz, yani namazını adap ve </w:t>
      </w:r>
      <w:proofErr w:type="gramStart"/>
      <w:r w:rsidR="00B34E82" w:rsidRPr="005F2D28">
        <w:rPr>
          <w:rFonts w:ascii="Times New Roman" w:hAnsi="Times New Roman" w:cs="Times New Roman"/>
          <w:b/>
          <w:bCs/>
        </w:rPr>
        <w:t>erkanına</w:t>
      </w:r>
      <w:proofErr w:type="gramEnd"/>
      <w:r w:rsidR="00B34E82" w:rsidRPr="005F2D28">
        <w:rPr>
          <w:rFonts w:ascii="Times New Roman" w:hAnsi="Times New Roman" w:cs="Times New Roman"/>
          <w:b/>
          <w:bCs/>
        </w:rPr>
        <w:t xml:space="preserve"> riayet ederek kılmaz.”</w:t>
      </w:r>
      <w:r w:rsidR="00B34E82">
        <w:rPr>
          <w:rStyle w:val="SonnotBavurusu"/>
          <w:rFonts w:ascii="Times New Roman" w:hAnsi="Times New Roman"/>
          <w:b/>
          <w:bCs/>
        </w:rPr>
        <w:endnoteReference w:id="5"/>
      </w:r>
      <w:r w:rsidR="00B34E8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34E82" w:rsidRPr="00B34E82">
        <w:rPr>
          <w:rFonts w:ascii="Times New Roman" w:hAnsi="Times New Roman" w:cs="Times New Roman"/>
          <w:bCs/>
        </w:rPr>
        <w:t>diye</w:t>
      </w:r>
      <w:proofErr w:type="gramEnd"/>
      <w:r w:rsidR="00B34E82" w:rsidRPr="00B34E82">
        <w:rPr>
          <w:rFonts w:ascii="Times New Roman" w:hAnsi="Times New Roman" w:cs="Times New Roman"/>
          <w:bCs/>
        </w:rPr>
        <w:t xml:space="preserve"> cevap verdi.</w:t>
      </w:r>
      <w:r w:rsidR="008972F1" w:rsidRPr="005F2D28">
        <w:rPr>
          <w:rFonts w:ascii="Times New Roman" w:hAnsi="Times New Roman" w:cs="Times New Roman"/>
          <w:b/>
          <w:bCs/>
        </w:rPr>
        <w:t xml:space="preserve">  </w:t>
      </w:r>
    </w:p>
    <w:p w:rsidR="008972F1" w:rsidRPr="000342B7" w:rsidRDefault="00B34E82" w:rsidP="004E72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972F1" w:rsidRPr="000342B7">
        <w:rPr>
          <w:rFonts w:ascii="Times New Roman" w:hAnsi="Times New Roman" w:cs="Times New Roman"/>
          <w:b/>
          <w:bCs/>
        </w:rPr>
        <w:t xml:space="preserve">               Değerli Kardeşlerim!</w:t>
      </w:r>
    </w:p>
    <w:p w:rsidR="008972F1" w:rsidRPr="000342B7" w:rsidRDefault="008972F1" w:rsidP="004E72BD">
      <w:pPr>
        <w:jc w:val="both"/>
        <w:rPr>
          <w:rFonts w:ascii="Times New Roman" w:hAnsi="Times New Roman" w:cs="Times New Roman"/>
        </w:rPr>
      </w:pPr>
      <w:r w:rsidRPr="000342B7">
        <w:rPr>
          <w:rFonts w:ascii="Times New Roman" w:hAnsi="Times New Roman" w:cs="Times New Roman"/>
        </w:rPr>
        <w:t xml:space="preserve">                 Bugün bizler namazlarımızı huşu içerisinde kılmak istiyorsak,  Sevgili Peygamberimiz (</w:t>
      </w:r>
      <w:proofErr w:type="spellStart"/>
      <w:r w:rsidRPr="000342B7">
        <w:rPr>
          <w:rFonts w:ascii="Times New Roman" w:hAnsi="Times New Roman" w:cs="Times New Roman"/>
        </w:rPr>
        <w:t>s.a.v</w:t>
      </w:r>
      <w:proofErr w:type="spellEnd"/>
      <w:r w:rsidRPr="000342B7">
        <w:rPr>
          <w:rFonts w:ascii="Times New Roman" w:hAnsi="Times New Roman" w:cs="Times New Roman"/>
        </w:rPr>
        <w:t>)’in şu tavsiyelerine uymamız gerekir. Başta ihsan</w:t>
      </w:r>
      <w:r w:rsidR="00D535D3">
        <w:rPr>
          <w:rFonts w:ascii="Times New Roman" w:hAnsi="Times New Roman" w:cs="Times New Roman"/>
        </w:rPr>
        <w:t xml:space="preserve"> şuuru ile namaz kılmalı. O da</w:t>
      </w:r>
      <w:r w:rsidR="00B34E82">
        <w:rPr>
          <w:rFonts w:ascii="Times New Roman" w:hAnsi="Times New Roman" w:cs="Times New Roman"/>
          <w:b/>
          <w:bCs/>
        </w:rPr>
        <w:t xml:space="preserve"> “</w:t>
      </w:r>
      <w:r w:rsidRPr="00BE7BAE">
        <w:rPr>
          <w:rFonts w:ascii="Times New Roman" w:hAnsi="Times New Roman" w:cs="Times New Roman"/>
          <w:b/>
          <w:bCs/>
        </w:rPr>
        <w:t>Allah’a onu görüyormuş gibi kulluk ederek.”</w:t>
      </w:r>
      <w:r>
        <w:rPr>
          <w:rStyle w:val="SonnotBavurusu"/>
          <w:rFonts w:ascii="Times New Roman" w:hAnsi="Times New Roman"/>
          <w:b/>
          <w:bCs/>
        </w:rPr>
        <w:endnoteReference w:id="6"/>
      </w:r>
      <w:r w:rsidR="00B34E82">
        <w:rPr>
          <w:rFonts w:ascii="Times New Roman" w:hAnsi="Times New Roman" w:cs="Times New Roman"/>
        </w:rPr>
        <w:t xml:space="preserve">  </w:t>
      </w:r>
      <w:proofErr w:type="gramStart"/>
      <w:r w:rsidR="00D535D3">
        <w:rPr>
          <w:rFonts w:ascii="Times New Roman" w:hAnsi="Times New Roman" w:cs="Times New Roman"/>
        </w:rPr>
        <w:t>ve</w:t>
      </w:r>
      <w:proofErr w:type="gramEnd"/>
      <w:r w:rsidR="00D535D3">
        <w:rPr>
          <w:rFonts w:ascii="Times New Roman" w:hAnsi="Times New Roman" w:cs="Times New Roman"/>
        </w:rPr>
        <w:t xml:space="preserve"> </w:t>
      </w:r>
      <w:r w:rsidR="00B34E82">
        <w:rPr>
          <w:rFonts w:ascii="Times New Roman" w:hAnsi="Times New Roman" w:cs="Times New Roman"/>
          <w:b/>
          <w:bCs/>
        </w:rPr>
        <w:t>“ Namaz kıldığımız</w:t>
      </w:r>
      <w:r w:rsidRPr="00BE7BAE">
        <w:rPr>
          <w:rFonts w:ascii="Times New Roman" w:hAnsi="Times New Roman" w:cs="Times New Roman"/>
          <w:b/>
          <w:bCs/>
        </w:rPr>
        <w:t>da o</w:t>
      </w:r>
      <w:r w:rsidR="00B34E82">
        <w:rPr>
          <w:rFonts w:ascii="Times New Roman" w:hAnsi="Times New Roman" w:cs="Times New Roman"/>
          <w:b/>
          <w:bCs/>
        </w:rPr>
        <w:t xml:space="preserve"> </w:t>
      </w:r>
      <w:r w:rsidRPr="00BE7BAE">
        <w:rPr>
          <w:rFonts w:ascii="Times New Roman" w:hAnsi="Times New Roman" w:cs="Times New Roman"/>
          <w:b/>
          <w:bCs/>
        </w:rPr>
        <w:t>namazı veda namazı, yani son namaz gibi</w:t>
      </w:r>
      <w:r>
        <w:rPr>
          <w:rFonts w:ascii="Times New Roman" w:hAnsi="Times New Roman" w:cs="Times New Roman"/>
          <w:b/>
          <w:bCs/>
        </w:rPr>
        <w:t xml:space="preserve"> </w:t>
      </w:r>
      <w:r w:rsidRPr="00BE7BAE">
        <w:rPr>
          <w:rFonts w:ascii="Times New Roman" w:hAnsi="Times New Roman" w:cs="Times New Roman"/>
          <w:b/>
          <w:bCs/>
        </w:rPr>
        <w:t>kılarak!”</w:t>
      </w:r>
      <w:r>
        <w:rPr>
          <w:rStyle w:val="SonnotBavurusu"/>
          <w:rFonts w:ascii="Times New Roman" w:hAnsi="Times New Roman"/>
          <w:b/>
          <w:bCs/>
        </w:rPr>
        <w:endnoteReference w:id="7"/>
      </w:r>
      <w:r w:rsidR="00D535D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D535D3" w:rsidRPr="00D535D3">
        <w:rPr>
          <w:rFonts w:ascii="Times New Roman" w:hAnsi="Times New Roman" w:cs="Times New Roman"/>
          <w:bCs/>
        </w:rPr>
        <w:t>mümkün</w:t>
      </w:r>
      <w:proofErr w:type="gramEnd"/>
      <w:r w:rsidR="00D535D3" w:rsidRPr="00D535D3">
        <w:rPr>
          <w:rFonts w:ascii="Times New Roman" w:hAnsi="Times New Roman" w:cs="Times New Roman"/>
          <w:bCs/>
        </w:rPr>
        <w:t xml:space="preserve"> olur.</w:t>
      </w:r>
      <w:r w:rsidRPr="000342B7">
        <w:rPr>
          <w:rFonts w:ascii="Times New Roman" w:hAnsi="Times New Roman" w:cs="Times New Roman"/>
        </w:rPr>
        <w:t xml:space="preserve">   Ne mutlu namazlarını huşu içer</w:t>
      </w:r>
      <w:r w:rsidR="00890B75">
        <w:rPr>
          <w:rFonts w:ascii="Times New Roman" w:hAnsi="Times New Roman" w:cs="Times New Roman"/>
        </w:rPr>
        <w:t>i</w:t>
      </w:r>
      <w:r w:rsidRPr="000342B7">
        <w:rPr>
          <w:rFonts w:ascii="Times New Roman" w:hAnsi="Times New Roman" w:cs="Times New Roman"/>
        </w:rPr>
        <w:t>sinde kılanlara!</w:t>
      </w:r>
    </w:p>
    <w:sectPr w:rsidR="008972F1" w:rsidRPr="000342B7" w:rsidSect="004E72BD">
      <w:endnotePr>
        <w:numFmt w:val="decimal"/>
      </w:endnotePr>
      <w:pgSz w:w="11906" w:h="16838"/>
      <w:pgMar w:top="851" w:right="566" w:bottom="1417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60" w:rsidRDefault="00F81A60">
      <w:r>
        <w:separator/>
      </w:r>
    </w:p>
  </w:endnote>
  <w:endnote w:type="continuationSeparator" w:id="0">
    <w:p w:rsidR="00F81A60" w:rsidRDefault="00F81A60">
      <w:r>
        <w:continuationSeparator/>
      </w:r>
    </w:p>
  </w:endnote>
  <w:endnote w:id="1">
    <w:p w:rsidR="008972F1" w:rsidRDefault="008972F1" w:rsidP="003111DD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49613C">
        <w:rPr>
          <w:color w:val="000000"/>
          <w:sz w:val="16"/>
          <w:szCs w:val="16"/>
        </w:rPr>
        <w:t>Müminun</w:t>
      </w:r>
      <w:proofErr w:type="spellEnd"/>
      <w:r w:rsidRPr="0049613C">
        <w:rPr>
          <w:color w:val="000000"/>
          <w:sz w:val="16"/>
          <w:szCs w:val="16"/>
        </w:rPr>
        <w:t xml:space="preserve">: </w:t>
      </w:r>
      <w:proofErr w:type="gramStart"/>
      <w:r w:rsidRPr="0049613C">
        <w:rPr>
          <w:color w:val="000000"/>
          <w:sz w:val="16"/>
          <w:szCs w:val="16"/>
        </w:rPr>
        <w:t>1.2</w:t>
      </w:r>
      <w:proofErr w:type="gramEnd"/>
      <w:r w:rsidRPr="0049613C">
        <w:rPr>
          <w:color w:val="000000"/>
          <w:sz w:val="16"/>
          <w:szCs w:val="16"/>
        </w:rPr>
        <w:t xml:space="preserve">                                     </w:t>
      </w:r>
    </w:p>
  </w:endnote>
  <w:endnote w:id="2">
    <w:p w:rsidR="008972F1" w:rsidRDefault="008972F1" w:rsidP="006C31F2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49613C">
        <w:rPr>
          <w:color w:val="000000"/>
          <w:sz w:val="16"/>
          <w:szCs w:val="16"/>
          <w:shd w:val="clear" w:color="auto" w:fill="F0F7F9"/>
        </w:rPr>
        <w:t>Ebu Davud, Salat, 156</w:t>
      </w:r>
    </w:p>
  </w:endnote>
  <w:endnote w:id="3">
    <w:p w:rsidR="008972F1" w:rsidRDefault="008972F1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49613C">
        <w:rPr>
          <w:color w:val="000000"/>
          <w:sz w:val="16"/>
          <w:szCs w:val="16"/>
        </w:rPr>
        <w:t>Ebu Davud, Salat, 9</w:t>
      </w:r>
    </w:p>
  </w:endnote>
  <w:endnote w:id="4">
    <w:p w:rsidR="008972F1" w:rsidRDefault="008972F1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49613C">
        <w:rPr>
          <w:color w:val="000000"/>
          <w:sz w:val="16"/>
          <w:szCs w:val="16"/>
        </w:rPr>
        <w:t>Müslim, Taharet, 7</w:t>
      </w:r>
    </w:p>
  </w:endnote>
  <w:endnote w:id="5">
    <w:p w:rsidR="00B34E82" w:rsidRDefault="00B34E82" w:rsidP="00B34E82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rPr>
          <w:color w:val="000000"/>
          <w:sz w:val="16"/>
          <w:szCs w:val="16"/>
        </w:rPr>
        <w:t>Muvatta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Kasru’s</w:t>
      </w:r>
      <w:proofErr w:type="spellEnd"/>
      <w:r>
        <w:rPr>
          <w:color w:val="000000"/>
          <w:sz w:val="16"/>
          <w:szCs w:val="16"/>
        </w:rPr>
        <w:t>-salât, 72</w:t>
      </w:r>
    </w:p>
  </w:endnote>
  <w:endnote w:id="6">
    <w:p w:rsidR="008972F1" w:rsidRDefault="008972F1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49613C">
        <w:rPr>
          <w:color w:val="000000"/>
          <w:sz w:val="16"/>
          <w:szCs w:val="16"/>
        </w:rPr>
        <w:t>Müslim, İman, 1</w:t>
      </w:r>
    </w:p>
  </w:endnote>
  <w:endnote w:id="7">
    <w:p w:rsidR="008972F1" w:rsidRDefault="008972F1">
      <w:pPr>
        <w:pStyle w:val="SonnotMetni"/>
        <w:rPr>
          <w:color w:val="000000"/>
          <w:sz w:val="16"/>
          <w:szCs w:val="16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236043">
        <w:rPr>
          <w:color w:val="000000"/>
          <w:sz w:val="16"/>
          <w:szCs w:val="16"/>
        </w:rPr>
        <w:t>İbn-imace</w:t>
      </w:r>
      <w:proofErr w:type="spellEnd"/>
      <w:r w:rsidRPr="00236043">
        <w:rPr>
          <w:color w:val="000000"/>
          <w:sz w:val="16"/>
          <w:szCs w:val="16"/>
        </w:rPr>
        <w:t>, Zühd:15</w:t>
      </w:r>
    </w:p>
    <w:p w:rsidR="004E72BD" w:rsidRDefault="004E72BD">
      <w:pPr>
        <w:pStyle w:val="SonnotMetni"/>
        <w:rPr>
          <w:color w:val="000000"/>
          <w:sz w:val="16"/>
          <w:szCs w:val="16"/>
        </w:rPr>
      </w:pPr>
    </w:p>
    <w:p w:rsidR="004E72BD" w:rsidRDefault="004E72BD">
      <w:pPr>
        <w:pStyle w:val="SonnotMetni"/>
        <w:rPr>
          <w:color w:val="000000"/>
          <w:sz w:val="16"/>
          <w:szCs w:val="16"/>
        </w:rPr>
      </w:pPr>
    </w:p>
    <w:p w:rsidR="004E72BD" w:rsidRDefault="004E72BD">
      <w:pPr>
        <w:pStyle w:val="SonnotMetni"/>
        <w:rPr>
          <w:color w:val="000000"/>
          <w:sz w:val="16"/>
          <w:szCs w:val="16"/>
        </w:rPr>
      </w:pPr>
    </w:p>
    <w:p w:rsidR="004E72BD" w:rsidRPr="004E72BD" w:rsidRDefault="004E72BD" w:rsidP="004E72BD">
      <w:pPr>
        <w:pStyle w:val="AralkYok"/>
        <w:rPr>
          <w:rFonts w:ascii="Times New Roman" w:hAnsi="Times New Roman" w:cs="Times New Roman"/>
        </w:rPr>
      </w:pPr>
      <w:proofErr w:type="gramStart"/>
      <w:r w:rsidRPr="004E72BD">
        <w:rPr>
          <w:rFonts w:ascii="Times New Roman" w:hAnsi="Times New Roman" w:cs="Times New Roman"/>
          <w:b/>
          <w:bCs/>
        </w:rPr>
        <w:t>Hazırlayan :</w:t>
      </w:r>
      <w:r w:rsidRPr="004E72BD">
        <w:rPr>
          <w:rFonts w:ascii="Times New Roman" w:hAnsi="Times New Roman" w:cs="Times New Roman"/>
        </w:rPr>
        <w:t xml:space="preserve"> İsa</w:t>
      </w:r>
      <w:proofErr w:type="gramEnd"/>
      <w:r w:rsidRPr="004E72BD">
        <w:rPr>
          <w:rFonts w:ascii="Times New Roman" w:hAnsi="Times New Roman" w:cs="Times New Roman"/>
        </w:rPr>
        <w:t xml:space="preserve"> TURAL – İnegöl </w:t>
      </w:r>
      <w:r w:rsidR="00C30E82">
        <w:rPr>
          <w:rFonts w:ascii="Times New Roman" w:hAnsi="Times New Roman" w:cs="Times New Roman"/>
        </w:rPr>
        <w:t>Mesudiye Mah.</w:t>
      </w:r>
      <w:r w:rsidRPr="004E72BD">
        <w:rPr>
          <w:rFonts w:ascii="Times New Roman" w:hAnsi="Times New Roman" w:cs="Times New Roman"/>
        </w:rPr>
        <w:t xml:space="preserve"> Camii İ.H.</w:t>
      </w:r>
    </w:p>
    <w:p w:rsidR="004E72BD" w:rsidRPr="004E72BD" w:rsidRDefault="004E72BD" w:rsidP="004E72BD">
      <w:pPr>
        <w:pStyle w:val="AralkYok"/>
        <w:rPr>
          <w:rFonts w:ascii="Times New Roman" w:hAnsi="Times New Roman" w:cs="Times New Roman"/>
          <w:b/>
        </w:rPr>
      </w:pPr>
      <w:r w:rsidRPr="004E72BD">
        <w:rPr>
          <w:rFonts w:ascii="Times New Roman" w:hAnsi="Times New Roman" w:cs="Times New Roman"/>
          <w:b/>
        </w:rPr>
        <w:t xml:space="preserve">Redaksiyon: </w:t>
      </w:r>
      <w:r w:rsidRPr="004E72BD">
        <w:rPr>
          <w:rFonts w:ascii="Times New Roman" w:hAnsi="Times New Roman" w:cs="Times New Roman"/>
        </w:rPr>
        <w:t xml:space="preserve">İl İrşat Kurulu                                                                                                                                                                                                                       </w:t>
      </w:r>
    </w:p>
    <w:p w:rsidR="004E72BD" w:rsidRDefault="004E72BD" w:rsidP="004E72BD">
      <w:pPr>
        <w:pStyle w:val="SonnotMetni"/>
      </w:pPr>
      <w:r w:rsidRPr="000342B7">
        <w:t xml:space="preserve">                                                             </w:t>
      </w:r>
      <w:bookmarkStart w:id="0" w:name="_GoBack"/>
      <w:bookmarkEnd w:id="0"/>
      <w:r w:rsidRPr="000342B7">
        <w:t xml:space="preserve">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60" w:rsidRDefault="00F81A60">
      <w:r>
        <w:separator/>
      </w:r>
    </w:p>
  </w:footnote>
  <w:footnote w:type="continuationSeparator" w:id="0">
    <w:p w:rsidR="00F81A60" w:rsidRDefault="00F8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17"/>
    <w:rsid w:val="000342B7"/>
    <w:rsid w:val="00036D98"/>
    <w:rsid w:val="000D7622"/>
    <w:rsid w:val="00104960"/>
    <w:rsid w:val="00161B44"/>
    <w:rsid w:val="001F0E30"/>
    <w:rsid w:val="00236043"/>
    <w:rsid w:val="003111DD"/>
    <w:rsid w:val="00357C33"/>
    <w:rsid w:val="003B73BB"/>
    <w:rsid w:val="0049613C"/>
    <w:rsid w:val="00497288"/>
    <w:rsid w:val="004E72BD"/>
    <w:rsid w:val="00542BD4"/>
    <w:rsid w:val="005F2D28"/>
    <w:rsid w:val="00612252"/>
    <w:rsid w:val="00676BF1"/>
    <w:rsid w:val="006A65A2"/>
    <w:rsid w:val="006C31F2"/>
    <w:rsid w:val="006F6A09"/>
    <w:rsid w:val="00705C1D"/>
    <w:rsid w:val="00745D04"/>
    <w:rsid w:val="0076689C"/>
    <w:rsid w:val="008368FD"/>
    <w:rsid w:val="00890B75"/>
    <w:rsid w:val="008972F1"/>
    <w:rsid w:val="008B1CB6"/>
    <w:rsid w:val="009C56DD"/>
    <w:rsid w:val="009D240B"/>
    <w:rsid w:val="00A2146F"/>
    <w:rsid w:val="00A941F5"/>
    <w:rsid w:val="00B34E82"/>
    <w:rsid w:val="00B9540D"/>
    <w:rsid w:val="00BE7BAE"/>
    <w:rsid w:val="00C17240"/>
    <w:rsid w:val="00C30E82"/>
    <w:rsid w:val="00D24AEC"/>
    <w:rsid w:val="00D535D3"/>
    <w:rsid w:val="00E62224"/>
    <w:rsid w:val="00E72BF8"/>
    <w:rsid w:val="00EC2017"/>
    <w:rsid w:val="00ED3266"/>
    <w:rsid w:val="00F17B8B"/>
    <w:rsid w:val="00F42339"/>
    <w:rsid w:val="00F51D25"/>
    <w:rsid w:val="00F7553C"/>
    <w:rsid w:val="00F81A60"/>
    <w:rsid w:val="00F82EED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F6A09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6C31F2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5C54A0"/>
    <w:rPr>
      <w:sz w:val="20"/>
      <w:szCs w:val="20"/>
      <w:lang w:eastAsia="en-US"/>
    </w:rPr>
  </w:style>
  <w:style w:type="character" w:styleId="DipnotBavurusu">
    <w:name w:val="footnote reference"/>
    <w:uiPriority w:val="99"/>
    <w:semiHidden/>
    <w:rsid w:val="006C31F2"/>
    <w:rPr>
      <w:rFonts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rsid w:val="006C31F2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link w:val="SonnotMetni"/>
    <w:uiPriority w:val="99"/>
    <w:semiHidden/>
    <w:rsid w:val="005C54A0"/>
    <w:rPr>
      <w:sz w:val="20"/>
      <w:szCs w:val="20"/>
      <w:lang w:eastAsia="en-US"/>
    </w:rPr>
  </w:style>
  <w:style w:type="character" w:styleId="SonnotBavurusu">
    <w:name w:val="endnote reference"/>
    <w:uiPriority w:val="99"/>
    <w:semiHidden/>
    <w:rsid w:val="006C31F2"/>
    <w:rPr>
      <w:rFonts w:cs="Times New Roman"/>
      <w:vertAlign w:val="superscript"/>
    </w:rPr>
  </w:style>
  <w:style w:type="paragraph" w:styleId="AralkYok">
    <w:name w:val="No Spacing"/>
    <w:uiPriority w:val="1"/>
    <w:qFormat/>
    <w:rsid w:val="004E72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F6A09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6C31F2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5C54A0"/>
    <w:rPr>
      <w:sz w:val="20"/>
      <w:szCs w:val="20"/>
      <w:lang w:eastAsia="en-US"/>
    </w:rPr>
  </w:style>
  <w:style w:type="character" w:styleId="DipnotBavurusu">
    <w:name w:val="footnote reference"/>
    <w:uiPriority w:val="99"/>
    <w:semiHidden/>
    <w:rsid w:val="006C31F2"/>
    <w:rPr>
      <w:rFonts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rsid w:val="006C31F2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link w:val="SonnotMetni"/>
    <w:uiPriority w:val="99"/>
    <w:semiHidden/>
    <w:rsid w:val="005C54A0"/>
    <w:rPr>
      <w:sz w:val="20"/>
      <w:szCs w:val="20"/>
      <w:lang w:eastAsia="en-US"/>
    </w:rPr>
  </w:style>
  <w:style w:type="character" w:styleId="SonnotBavurusu">
    <w:name w:val="endnote reference"/>
    <w:uiPriority w:val="99"/>
    <w:semiHidden/>
    <w:rsid w:val="006C31F2"/>
    <w:rPr>
      <w:rFonts w:cs="Times New Roman"/>
      <w:vertAlign w:val="superscript"/>
    </w:rPr>
  </w:style>
  <w:style w:type="paragraph" w:styleId="AralkYok">
    <w:name w:val="No Spacing"/>
    <w:uiPriority w:val="1"/>
    <w:qFormat/>
    <w:rsid w:val="004E72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DE02-0C10-4E50-8F44-987E006A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ARDA</dc:creator>
  <cp:lastModifiedBy>Gokhan.Ucar</cp:lastModifiedBy>
  <cp:revision>3</cp:revision>
  <dcterms:created xsi:type="dcterms:W3CDTF">2018-01-11T06:53:00Z</dcterms:created>
  <dcterms:modified xsi:type="dcterms:W3CDTF">2018-01-11T07:35:00Z</dcterms:modified>
</cp:coreProperties>
</file>